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14"/>
          <w:szCs w:val="14"/>
        </w:rPr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марта 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года</w:t>
      </w:r>
    </w:p>
    <w:p>
      <w:pPr>
        <w:spacing w:before="0" w:after="0"/>
        <w:jc w:val="both"/>
        <w:rPr>
          <w:sz w:val="14"/>
          <w:szCs w:val="14"/>
        </w:rPr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№4 Ханты-Мансийского судебного района Ханты-Мансийского автономного округа – Югры Горленко Е.В.,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>
        <w:rPr>
          <w:rFonts w:ascii="Times New Roman" w:eastAsia="Times New Roman" w:hAnsi="Times New Roman" w:cs="Times New Roman"/>
          <w:b/>
          <w:bCs/>
        </w:rPr>
        <w:t>№5-</w:t>
      </w:r>
      <w:r>
        <w:rPr>
          <w:rFonts w:ascii="Times New Roman" w:eastAsia="Times New Roman" w:hAnsi="Times New Roman" w:cs="Times New Roman"/>
          <w:b/>
          <w:bCs/>
        </w:rPr>
        <w:t>4</w:t>
      </w:r>
      <w:r>
        <w:rPr>
          <w:rFonts w:ascii="Times New Roman" w:eastAsia="Times New Roman" w:hAnsi="Times New Roman" w:cs="Times New Roman"/>
          <w:b/>
          <w:bCs/>
        </w:rPr>
        <w:t>6</w:t>
      </w:r>
      <w:r>
        <w:rPr>
          <w:rFonts w:ascii="Times New Roman" w:eastAsia="Times New Roman" w:hAnsi="Times New Roman" w:cs="Times New Roman"/>
          <w:b/>
          <w:bCs/>
        </w:rPr>
        <w:t>8</w:t>
      </w:r>
      <w:r>
        <w:rPr>
          <w:rFonts w:ascii="Times New Roman" w:eastAsia="Times New Roman" w:hAnsi="Times New Roman" w:cs="Times New Roman"/>
          <w:b/>
          <w:bCs/>
        </w:rPr>
        <w:t>-2804/20</w:t>
      </w:r>
      <w:r>
        <w:rPr>
          <w:rFonts w:ascii="Times New Roman" w:eastAsia="Times New Roman" w:hAnsi="Times New Roman" w:cs="Times New Roman"/>
          <w:b/>
          <w:bCs/>
        </w:rPr>
        <w:t>2</w:t>
      </w:r>
      <w:r>
        <w:rPr>
          <w:rFonts w:ascii="Times New Roman" w:eastAsia="Times New Roman" w:hAnsi="Times New Roman" w:cs="Times New Roman"/>
          <w:b/>
          <w:bCs/>
        </w:rPr>
        <w:t>4</w:t>
      </w:r>
      <w:r>
        <w:rPr>
          <w:rFonts w:ascii="Times New Roman" w:eastAsia="Times New Roman" w:hAnsi="Times New Roman" w:cs="Times New Roman"/>
        </w:rPr>
        <w:t xml:space="preserve">, возбужденное по ч.1 ст.20.25 КоАП РФ в отношении </w:t>
      </w:r>
      <w:r>
        <w:rPr>
          <w:rFonts w:ascii="Times New Roman" w:eastAsia="Times New Roman" w:hAnsi="Times New Roman" w:cs="Times New Roman"/>
          <w:b/>
          <w:bCs/>
        </w:rPr>
        <w:t>Конева Дмитрия Олеговича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21rplc-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>Конев Д.О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проживая по адресу: г.</w:t>
      </w:r>
      <w:r>
        <w:rPr>
          <w:rFonts w:ascii="Times New Roman" w:eastAsia="Times New Roman" w:hAnsi="Times New Roman" w:cs="Times New Roman"/>
        </w:rPr>
        <w:t>Ханты-Мансийск,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22rplc-1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 получив постановление 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86262030/4679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>, согласно которого е</w:t>
      </w:r>
      <w:r>
        <w:rPr>
          <w:rFonts w:ascii="Times New Roman" w:eastAsia="Times New Roman" w:hAnsi="Times New Roman" w:cs="Times New Roman"/>
        </w:rPr>
        <w:t>му</w:t>
      </w:r>
      <w:r>
        <w:rPr>
          <w:rFonts w:ascii="Times New Roman" w:eastAsia="Times New Roman" w:hAnsi="Times New Roman" w:cs="Times New Roman"/>
        </w:rPr>
        <w:t xml:space="preserve"> было назначено административное наказание в виде административного штрафа в размере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510</w:t>
      </w:r>
      <w:r>
        <w:rPr>
          <w:rFonts w:ascii="Times New Roman" w:eastAsia="Times New Roman" w:hAnsi="Times New Roman" w:cs="Times New Roman"/>
        </w:rPr>
        <w:t xml:space="preserve"> рублей</w:t>
      </w:r>
      <w:r>
        <w:rPr>
          <w:rFonts w:ascii="Times New Roman" w:eastAsia="Times New Roman" w:hAnsi="Times New Roman" w:cs="Times New Roman"/>
        </w:rPr>
        <w:t xml:space="preserve"> (постановление вступило в законную силу </w:t>
      </w:r>
      <w:r>
        <w:rPr>
          <w:rFonts w:ascii="Times New Roman" w:eastAsia="Times New Roman" w:hAnsi="Times New Roman" w:cs="Times New Roman"/>
        </w:rPr>
        <w:t>07</w:t>
      </w:r>
      <w:r>
        <w:rPr>
          <w:rFonts w:ascii="Times New Roman" w:eastAsia="Times New Roman" w:hAnsi="Times New Roman" w:cs="Times New Roman"/>
        </w:rPr>
        <w:t>.10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 xml:space="preserve">), </w:t>
      </w:r>
      <w:r>
        <w:rPr>
          <w:rFonts w:ascii="Times New Roman" w:eastAsia="Times New Roman" w:hAnsi="Times New Roman" w:cs="Times New Roman"/>
        </w:rPr>
        <w:t>07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(00:01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час.</w:t>
      </w:r>
      <w:r>
        <w:rPr>
          <w:rFonts w:ascii="Times New Roman" w:eastAsia="Times New Roman" w:hAnsi="Times New Roman" w:cs="Times New Roman"/>
        </w:rPr>
        <w:t>) не уплатил указанный штраф в установленный законом шестидесятидневный срок.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Конев Д.О</w:t>
      </w:r>
      <w:r>
        <w:rPr>
          <w:rFonts w:ascii="Times New Roman" w:eastAsia="Times New Roman" w:hAnsi="Times New Roman" w:cs="Times New Roman"/>
        </w:rPr>
        <w:t>. правом на защитника не воспользовался, вину</w:t>
      </w:r>
      <w:r>
        <w:rPr>
          <w:rFonts w:ascii="Times New Roman" w:eastAsia="Times New Roman" w:hAnsi="Times New Roman" w:cs="Times New Roman"/>
        </w:rPr>
        <w:t xml:space="preserve"> признал, пояснил, что не работает и не имеет денег для оплаты штрафа.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Заслушав нарушителя, изучив письменные материалы дела, мировой судья пришел к следующему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>Виновность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Конева Д.О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правонарушении; копией постановления о наложении административного штрафа от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</w:rPr>
        <w:t>сведениями</w:t>
      </w:r>
      <w:r>
        <w:rPr>
          <w:rFonts w:ascii="Times New Roman" w:eastAsia="Times New Roman" w:hAnsi="Times New Roman" w:cs="Times New Roman"/>
        </w:rPr>
        <w:t xml:space="preserve"> об отсутствии сведений об уплате штрафа </w:t>
      </w:r>
      <w:r>
        <w:rPr>
          <w:rFonts w:ascii="Times New Roman" w:eastAsia="Times New Roman" w:hAnsi="Times New Roman" w:cs="Times New Roman"/>
        </w:rPr>
        <w:t>Коневым Д.О</w:t>
      </w:r>
      <w:r>
        <w:rPr>
          <w:rFonts w:ascii="Times New Roman" w:eastAsia="Times New Roman" w:hAnsi="Times New Roman" w:cs="Times New Roman"/>
        </w:rPr>
        <w:t>.;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объяснением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Конева Д.О</w:t>
      </w:r>
      <w:r>
        <w:rPr>
          <w:rFonts w:ascii="Times New Roman" w:eastAsia="Times New Roman" w:hAnsi="Times New Roman" w:cs="Times New Roman"/>
        </w:rPr>
        <w:t>.; реестром правонарушений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</w:rPr>
        <w:t>Конева Д.О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Таким образом, вина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Конева Д.О</w:t>
      </w:r>
      <w:r>
        <w:rPr>
          <w:rFonts w:ascii="Times New Roman" w:eastAsia="Times New Roman" w:hAnsi="Times New Roman" w:cs="Times New Roman"/>
        </w:rPr>
        <w:t xml:space="preserve">., </w:t>
      </w:r>
      <w:r>
        <w:rPr>
          <w:rFonts w:ascii="Times New Roman" w:eastAsia="Times New Roman" w:hAnsi="Times New Roman" w:cs="Times New Roman"/>
        </w:rPr>
        <w:t>и 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действия по факту неуплаты штрафа в установленный законом срок нашли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Действия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Конева Д.О</w:t>
      </w:r>
      <w:r>
        <w:rPr>
          <w:rFonts w:ascii="Times New Roman" w:eastAsia="Times New Roman" w:hAnsi="Times New Roman" w:cs="Times New Roman"/>
        </w:rPr>
        <w:t xml:space="preserve">., </w:t>
      </w:r>
      <w:r>
        <w:rPr>
          <w:rFonts w:ascii="Times New Roman" w:eastAsia="Times New Roman" w:hAnsi="Times New Roman" w:cs="Times New Roman"/>
        </w:rPr>
        <w:t>мировой судья квалифицирует по ч.1 ст.20.25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Определяя вид и меру наказания нарушителю, суд учитывает личность правонарушителя, характер и тяжесть</w:t>
      </w:r>
      <w:r>
        <w:rPr>
          <w:rFonts w:ascii="Times New Roman" w:eastAsia="Times New Roman" w:hAnsi="Times New Roman" w:cs="Times New Roman"/>
        </w:rPr>
        <w:t xml:space="preserve"> совершенного ею правонарушения, также суд учитывает материальное положение привлекаемого лица, и полагает, что назначение штрафа может поставить </w:t>
      </w:r>
      <w:r>
        <w:rPr>
          <w:rFonts w:ascii="Times New Roman" w:eastAsia="Times New Roman" w:hAnsi="Times New Roman" w:cs="Times New Roman"/>
        </w:rPr>
        <w:t>Конева Д.О</w:t>
      </w:r>
      <w:r>
        <w:rPr>
          <w:rFonts w:ascii="Times New Roman" w:eastAsia="Times New Roman" w:hAnsi="Times New Roman" w:cs="Times New Roman"/>
        </w:rPr>
        <w:t>. в тяжелое материальное положение, что не будет соответствовать целям наказания и не будет отвечать принципам социальной справедливости. В данной связи, суд считает необходимым назначить наказание в виде административного ареста, что будет отвечать целям наказания.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Конев Д.О</w:t>
      </w:r>
      <w:r>
        <w:rPr>
          <w:rFonts w:ascii="Times New Roman" w:eastAsia="Times New Roman" w:hAnsi="Times New Roman" w:cs="Times New Roman"/>
          <w:sz w:val="23"/>
          <w:szCs w:val="23"/>
        </w:rPr>
        <w:t>. не относится к лицам, к которым не может применяться административный арест.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29.5, 29.6, 29.10 КоАП РФ,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суд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ПОСТАНОВИЛ: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  <w:b/>
          <w:bCs/>
        </w:rPr>
        <w:t>Конева Дмитрия Олеговича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 в совершении административного прав</w:t>
      </w:r>
      <w:r>
        <w:rPr>
          <w:rFonts w:ascii="Times New Roman" w:eastAsia="Times New Roman" w:hAnsi="Times New Roman" w:cs="Times New Roman"/>
        </w:rPr>
        <w:t>онарушения, предусмотренного ч.</w:t>
      </w:r>
      <w:r>
        <w:rPr>
          <w:rFonts w:ascii="Times New Roman" w:eastAsia="Times New Roman" w:hAnsi="Times New Roman" w:cs="Times New Roman"/>
        </w:rPr>
        <w:t xml:space="preserve">1 ст.20.25 Кодекса РФ об административных правонарушениях, и назначить наказание в виде административного ареста сроком на </w:t>
      </w:r>
      <w:r>
        <w:rPr>
          <w:rFonts w:ascii="Times New Roman" w:eastAsia="Times New Roman" w:hAnsi="Times New Roman" w:cs="Times New Roman"/>
          <w:b/>
          <w:bCs/>
        </w:rPr>
        <w:t>2</w:t>
      </w:r>
      <w:r>
        <w:rPr>
          <w:rFonts w:ascii="Times New Roman" w:eastAsia="Times New Roman" w:hAnsi="Times New Roman" w:cs="Times New Roman"/>
          <w:b/>
          <w:bCs/>
        </w:rPr>
        <w:t xml:space="preserve"> (</w:t>
      </w:r>
      <w:r>
        <w:rPr>
          <w:rFonts w:ascii="Times New Roman" w:eastAsia="Times New Roman" w:hAnsi="Times New Roman" w:cs="Times New Roman"/>
          <w:b/>
          <w:bCs/>
        </w:rPr>
        <w:t>двое</w:t>
      </w:r>
      <w:r>
        <w:rPr>
          <w:rFonts w:ascii="Times New Roman" w:eastAsia="Times New Roman" w:hAnsi="Times New Roman" w:cs="Times New Roman"/>
          <w:b/>
          <w:bCs/>
        </w:rPr>
        <w:t>) суток</w:t>
      </w:r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Срок наказания </w:t>
      </w:r>
      <w:r>
        <w:rPr>
          <w:rFonts w:ascii="Times New Roman" w:eastAsia="Times New Roman" w:hAnsi="Times New Roman" w:cs="Times New Roman"/>
        </w:rPr>
        <w:t>Конев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Д.О</w:t>
      </w:r>
      <w:r>
        <w:rPr>
          <w:rFonts w:ascii="Times New Roman" w:eastAsia="Times New Roman" w:hAnsi="Times New Roman" w:cs="Times New Roman"/>
        </w:rPr>
        <w:t>. исчислять с</w:t>
      </w:r>
      <w:r>
        <w:rPr>
          <w:rFonts w:ascii="Times New Roman" w:eastAsia="Times New Roman" w:hAnsi="Times New Roman" w:cs="Times New Roman"/>
        </w:rPr>
        <w:t xml:space="preserve"> 1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мин.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.03.</w:t>
      </w:r>
      <w:r>
        <w:rPr>
          <w:rFonts w:ascii="Times New Roman" w:eastAsia="Times New Roman" w:hAnsi="Times New Roman" w:cs="Times New Roman"/>
        </w:rPr>
        <w:t>2024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Наказание обратить к немедленному исполнению в МО МВД России «Ханты-Мансийский».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Настоящее постановление может быть обжаловано и опротестовано в Ханты-Мансийский районный суд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в течение 10 суток со дня получения копии постановления.</w:t>
      </w:r>
    </w:p>
    <w:p>
      <w:pPr>
        <w:spacing w:before="0" w:after="0"/>
        <w:jc w:val="both"/>
        <w:rPr>
          <w:sz w:val="14"/>
          <w:szCs w:val="14"/>
        </w:rPr>
      </w:pPr>
    </w:p>
    <w:p>
      <w:pPr>
        <w:spacing w:before="0" w:after="0"/>
        <w:jc w:val="both"/>
        <w:rPr>
          <w:sz w:val="14"/>
          <w:szCs w:val="14"/>
        </w:rPr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</w:t>
      </w:r>
      <w:r>
        <w:rPr>
          <w:rFonts w:ascii="Times New Roman" w:eastAsia="Times New Roman" w:hAnsi="Times New Roman" w:cs="Times New Roman"/>
        </w:rPr>
        <w:t xml:space="preserve">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>Е.В. Горленко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</w:pPr>
      <w:r>
        <w:rPr>
          <w:rStyle w:val="cat-UserDefinedgrp-23rplc-35"/>
          <w:rFonts w:ascii="Times New Roman" w:eastAsia="Times New Roman" w:hAnsi="Times New Roman" w:cs="Times New Roman"/>
        </w:rPr>
        <w:t>...</w:t>
      </w:r>
    </w:p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1rplc-7">
    <w:name w:val="cat-UserDefined grp-21 rplc-7"/>
    <w:basedOn w:val="DefaultParagraphFont"/>
  </w:style>
  <w:style w:type="character" w:customStyle="1" w:styleId="cat-UserDefinedgrp-22rplc-14">
    <w:name w:val="cat-UserDefined grp-22 rplc-14"/>
    <w:basedOn w:val="DefaultParagraphFont"/>
  </w:style>
  <w:style w:type="character" w:customStyle="1" w:styleId="cat-UserDefinedgrp-23rplc-35">
    <w:name w:val="cat-UserDefined grp-23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